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1807D97E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FE1362">
        <w:rPr>
          <w:lang w:val="es-CO"/>
        </w:rPr>
        <w:t>2</w:t>
      </w:r>
      <w:r>
        <w:rPr>
          <w:lang w:val="es-CO"/>
        </w:rPr>
        <w:t>.</w:t>
      </w:r>
    </w:p>
    <w:p w14:paraId="3D4105B6" w14:textId="50091329" w:rsidR="00FF730C" w:rsidRDefault="00D31B88" w:rsidP="00FF730C">
      <w:pPr>
        <w:rPr>
          <w:lang w:val="es-CO"/>
        </w:rPr>
      </w:pPr>
      <w:r w:rsidRPr="00D31B88">
        <w:rPr>
          <w:lang w:val="es-CO"/>
        </w:rPr>
        <w:t>Participar en la transferencia de conocimientos y reuniones del proceso Gestión de Evaluación y Certificación de Competencias Laborales del SENA, en que se requerido.</w:t>
      </w:r>
    </w:p>
    <w:p w14:paraId="0EC5C2A3" w14:textId="3B33777C" w:rsidR="00234E79" w:rsidRDefault="00234E79" w:rsidP="00FF730C">
      <w:pPr>
        <w:rPr>
          <w:noProof/>
        </w:rPr>
      </w:pPr>
      <w:r w:rsidRPr="000739EE">
        <w:rPr>
          <w:rFonts w:eastAsia="Times New Roman"/>
          <w:color w:val="000000"/>
          <w:sz w:val="20"/>
          <w:szCs w:val="20"/>
        </w:rPr>
        <w:t xml:space="preserve">Se participo en: Reunión </w:t>
      </w:r>
      <w:r w:rsidRPr="00984DD6">
        <w:rPr>
          <w:rFonts w:eastAsia="Times New Roman"/>
          <w:color w:val="000000"/>
          <w:sz w:val="20"/>
          <w:szCs w:val="20"/>
        </w:rPr>
        <w:t>Socialización Productos de Normalización 2026 en articulación con el proceso de ECCL</w:t>
      </w:r>
      <w:r>
        <w:rPr>
          <w:noProof/>
        </w:rPr>
        <w:t xml:space="preserve"> </w:t>
      </w:r>
    </w:p>
    <w:p w14:paraId="51C0CB86" w14:textId="5A673150" w:rsidR="00234E79" w:rsidRDefault="00234E79" w:rsidP="00FF730C">
      <w:pPr>
        <w:rPr>
          <w:noProof/>
        </w:rPr>
      </w:pPr>
      <w:r>
        <w:rPr>
          <w:noProof/>
        </w:rPr>
        <w:drawing>
          <wp:inline distT="0" distB="0" distL="0" distR="0" wp14:anchorId="43DBA6E6" wp14:editId="57916BDD">
            <wp:extent cx="6726971" cy="3784209"/>
            <wp:effectExtent l="0" t="0" r="0" b="6985"/>
            <wp:docPr id="19537948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79480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28909" cy="378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B753D" w14:textId="743449BD" w:rsidR="00234E79" w:rsidRDefault="00234E79" w:rsidP="00FF730C">
      <w:pPr>
        <w:rPr>
          <w:noProof/>
        </w:rPr>
      </w:pPr>
      <w:r w:rsidRPr="00234E79">
        <w:rPr>
          <w:noProof/>
        </w:rPr>
        <w:t>Transferencia metodológica C.F Servicios financieros</w:t>
      </w:r>
    </w:p>
    <w:p w14:paraId="5D4ED395" w14:textId="4649B523" w:rsidR="00234E79" w:rsidRDefault="00234E79" w:rsidP="00234E79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4B6D044" wp14:editId="5C605A37">
            <wp:extent cx="6663181" cy="3747965"/>
            <wp:effectExtent l="0" t="0" r="4445" b="5080"/>
            <wp:docPr id="3210457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0457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77963" cy="3756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4E79" w:rsidSect="00DD6EB4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862E7"/>
    <w:rsid w:val="000C1ED3"/>
    <w:rsid w:val="00172E75"/>
    <w:rsid w:val="001768EC"/>
    <w:rsid w:val="00192BCB"/>
    <w:rsid w:val="001B34C7"/>
    <w:rsid w:val="00202EAB"/>
    <w:rsid w:val="00211AB7"/>
    <w:rsid w:val="00234E79"/>
    <w:rsid w:val="00246B11"/>
    <w:rsid w:val="0030159D"/>
    <w:rsid w:val="003162F5"/>
    <w:rsid w:val="003557FE"/>
    <w:rsid w:val="00355BA1"/>
    <w:rsid w:val="00391161"/>
    <w:rsid w:val="003A08E0"/>
    <w:rsid w:val="003D3276"/>
    <w:rsid w:val="00416D79"/>
    <w:rsid w:val="00452F71"/>
    <w:rsid w:val="00487E8F"/>
    <w:rsid w:val="004A6BDD"/>
    <w:rsid w:val="004C03CB"/>
    <w:rsid w:val="004E7573"/>
    <w:rsid w:val="00561C42"/>
    <w:rsid w:val="005752CF"/>
    <w:rsid w:val="005A0F77"/>
    <w:rsid w:val="005D7B08"/>
    <w:rsid w:val="00626959"/>
    <w:rsid w:val="006677D0"/>
    <w:rsid w:val="00697E0F"/>
    <w:rsid w:val="007A5F9E"/>
    <w:rsid w:val="007B4643"/>
    <w:rsid w:val="007B76C0"/>
    <w:rsid w:val="007C25AF"/>
    <w:rsid w:val="00800ACC"/>
    <w:rsid w:val="00842F2A"/>
    <w:rsid w:val="0091391E"/>
    <w:rsid w:val="00987845"/>
    <w:rsid w:val="00994817"/>
    <w:rsid w:val="009B2676"/>
    <w:rsid w:val="009D0F0A"/>
    <w:rsid w:val="00A52A9C"/>
    <w:rsid w:val="00AB03B5"/>
    <w:rsid w:val="00AB0D65"/>
    <w:rsid w:val="00B069B8"/>
    <w:rsid w:val="00B104AD"/>
    <w:rsid w:val="00B31AD0"/>
    <w:rsid w:val="00B32733"/>
    <w:rsid w:val="00B41012"/>
    <w:rsid w:val="00B93B9D"/>
    <w:rsid w:val="00BA4F7B"/>
    <w:rsid w:val="00BB3D86"/>
    <w:rsid w:val="00BB6D85"/>
    <w:rsid w:val="00C62836"/>
    <w:rsid w:val="00C700FC"/>
    <w:rsid w:val="00CF1D7F"/>
    <w:rsid w:val="00D31B88"/>
    <w:rsid w:val="00D756FD"/>
    <w:rsid w:val="00DA1F31"/>
    <w:rsid w:val="00DD6EB4"/>
    <w:rsid w:val="00E07C7C"/>
    <w:rsid w:val="00E507E0"/>
    <w:rsid w:val="00E7620B"/>
    <w:rsid w:val="00E919AE"/>
    <w:rsid w:val="00ED7B37"/>
    <w:rsid w:val="00EF684A"/>
    <w:rsid w:val="00F210D6"/>
    <w:rsid w:val="00F32C7B"/>
    <w:rsid w:val="00FE1362"/>
    <w:rsid w:val="00FF7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2BCB"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paragraph" w:customStyle="1" w:styleId="TableParagraph">
    <w:name w:val="Table Paragraph"/>
    <w:basedOn w:val="Normal"/>
    <w:uiPriority w:val="1"/>
    <w:qFormat/>
    <w:rsid w:val="00B93B9D"/>
    <w:pPr>
      <w:widowControl w:val="0"/>
      <w:spacing w:after="0" w:line="240" w:lineRule="auto"/>
    </w:pPr>
    <w:rPr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B861F-9C83-4684-A42A-545CEC0DE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</Pages>
  <Words>53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47</cp:revision>
  <dcterms:created xsi:type="dcterms:W3CDTF">2022-02-27T18:33:00Z</dcterms:created>
  <dcterms:modified xsi:type="dcterms:W3CDTF">2026-05-28T19:12:00Z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2026-01-29T00:08:21Z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907e198a-65a4-4180-8a6f-eac8030da319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